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AF442" w14:textId="77777777" w:rsidR="00BF7F41" w:rsidRDefault="00EF0EB1" w:rsidP="00B272E7">
      <w:pPr>
        <w:jc w:val="center"/>
        <w:rPr>
          <w:lang w:val="en-US"/>
        </w:rPr>
      </w:pPr>
      <w:r>
        <w:rPr>
          <w:lang w:val="en-US"/>
        </w:rPr>
        <w:t>User manual</w:t>
      </w:r>
    </w:p>
    <w:p w14:paraId="2A896D35" w14:textId="77777777" w:rsidR="00EF0EB1" w:rsidRDefault="00EF0EB1">
      <w:pPr>
        <w:rPr>
          <w:lang w:val="en-US"/>
        </w:rPr>
      </w:pPr>
      <w:r>
        <w:rPr>
          <w:lang w:val="en-US"/>
        </w:rPr>
        <w:t>In first, thank you for purchasing my equipment!</w:t>
      </w:r>
    </w:p>
    <w:p w14:paraId="752F4CF0" w14:textId="77777777" w:rsidR="00EF0EB1" w:rsidRDefault="00EF0EB1">
      <w:pPr>
        <w:rPr>
          <w:lang w:val="en-US"/>
        </w:rPr>
      </w:pPr>
      <w:r>
        <w:rPr>
          <w:lang w:val="en-US"/>
        </w:rPr>
        <w:t xml:space="preserve">If you have any questions - please write to me:  </w:t>
      </w:r>
      <w:hyperlink r:id="rId7" w:history="1">
        <w:r w:rsidRPr="00D63B6E">
          <w:rPr>
            <w:rStyle w:val="Hyperlink"/>
            <w:lang w:val="en-US"/>
          </w:rPr>
          <w:t>vostokelectronics@gmail.com</w:t>
        </w:r>
      </w:hyperlink>
    </w:p>
    <w:p w14:paraId="32A7865A" w14:textId="5B88A9FE" w:rsidR="0062644E" w:rsidRDefault="0062644E" w:rsidP="0062644E">
      <w:pPr>
        <w:pStyle w:val="NoSpacing"/>
        <w:rPr>
          <w:lang w:val="en-US"/>
        </w:rPr>
      </w:pPr>
      <w:r>
        <w:rPr>
          <w:lang w:val="en-US"/>
        </w:rPr>
        <w:t xml:space="preserve">This transponder works with Vostok </w:t>
      </w:r>
      <w:r w:rsidR="009B780A">
        <w:rPr>
          <w:lang w:val="en-US"/>
        </w:rPr>
        <w:t xml:space="preserve">lap </w:t>
      </w:r>
      <w:r>
        <w:rPr>
          <w:lang w:val="en-US"/>
        </w:rPr>
        <w:t>timing system</w:t>
      </w:r>
      <w:r w:rsidR="009B780A">
        <w:rPr>
          <w:lang w:val="en-US"/>
        </w:rPr>
        <w:t xml:space="preserve"> only</w:t>
      </w:r>
      <w:r>
        <w:rPr>
          <w:lang w:val="en-US"/>
        </w:rPr>
        <w:t>.</w:t>
      </w:r>
      <w:r w:rsidR="00CB1AA2">
        <w:rPr>
          <w:lang w:val="en-US"/>
        </w:rPr>
        <w:t xml:space="preserve"> </w:t>
      </w:r>
      <w:bookmarkStart w:id="0" w:name="_GoBack"/>
      <w:bookmarkEnd w:id="0"/>
    </w:p>
    <w:p w14:paraId="5FDA0B93" w14:textId="77777777" w:rsidR="001400EC" w:rsidRDefault="001400EC" w:rsidP="0062644E">
      <w:pPr>
        <w:pStyle w:val="NoSpacing"/>
        <w:rPr>
          <w:lang w:val="en-US"/>
        </w:rPr>
      </w:pPr>
    </w:p>
    <w:p w14:paraId="4AFB0149" w14:textId="77777777" w:rsidR="0062644E" w:rsidRDefault="0062644E" w:rsidP="0062644E">
      <w:pPr>
        <w:pStyle w:val="NoSpacing"/>
        <w:rPr>
          <w:lang w:val="en-US"/>
        </w:rPr>
      </w:pPr>
      <w:r>
        <w:rPr>
          <w:lang w:val="en-US"/>
        </w:rPr>
        <w:t>After each</w:t>
      </w:r>
      <w:r w:rsidR="001400EC">
        <w:rPr>
          <w:lang w:val="en-US"/>
        </w:rPr>
        <w:t xml:space="preserve"> </w:t>
      </w:r>
      <w:proofErr w:type="gramStart"/>
      <w:r w:rsidR="001400EC">
        <w:rPr>
          <w:lang w:val="en-US"/>
        </w:rPr>
        <w:t xml:space="preserve">Vostok </w:t>
      </w:r>
      <w:r>
        <w:rPr>
          <w:lang w:val="en-US"/>
        </w:rPr>
        <w:t xml:space="preserve"> decoder</w:t>
      </w:r>
      <w:proofErr w:type="gramEnd"/>
      <w:r>
        <w:rPr>
          <w:lang w:val="en-US"/>
        </w:rPr>
        <w:t xml:space="preserve"> power up, you mus</w:t>
      </w:r>
      <w:r w:rsidR="00F81D5C">
        <w:rPr>
          <w:lang w:val="en-US"/>
        </w:rPr>
        <w:t>t</w:t>
      </w:r>
      <w:r>
        <w:rPr>
          <w:lang w:val="en-US"/>
        </w:rPr>
        <w:t xml:space="preserve"> “register” this transponder on decoder for faster recognition.</w:t>
      </w:r>
    </w:p>
    <w:p w14:paraId="1A6D232A" w14:textId="77777777" w:rsidR="0062644E" w:rsidRPr="00102304" w:rsidRDefault="0062644E" w:rsidP="0062644E">
      <w:pPr>
        <w:rPr>
          <w:lang w:val="en-US"/>
        </w:rPr>
      </w:pPr>
      <w:proofErr w:type="gramStart"/>
      <w:r>
        <w:rPr>
          <w:lang w:val="en-US"/>
        </w:rPr>
        <w:t>When  registering</w:t>
      </w:r>
      <w:proofErr w:type="gramEnd"/>
      <w:r>
        <w:rPr>
          <w:lang w:val="en-US"/>
        </w:rPr>
        <w:t xml:space="preserve"> transponder</w:t>
      </w:r>
      <w:r w:rsidR="00F81D5C">
        <w:rPr>
          <w:lang w:val="en-US"/>
        </w:rPr>
        <w:t>,</w:t>
      </w:r>
      <w:r>
        <w:rPr>
          <w:lang w:val="en-US"/>
        </w:rPr>
        <w:t xml:space="preserve"> please ke</w:t>
      </w:r>
      <w:r w:rsidR="00F81D5C">
        <w:rPr>
          <w:lang w:val="en-US"/>
        </w:rPr>
        <w:t>e</w:t>
      </w:r>
      <w:r>
        <w:rPr>
          <w:lang w:val="en-US"/>
        </w:rPr>
        <w:t xml:space="preserve">p </w:t>
      </w:r>
      <w:r w:rsidR="00F81D5C">
        <w:rPr>
          <w:lang w:val="en-US"/>
        </w:rPr>
        <w:t>transponder to the detection loo</w:t>
      </w:r>
      <w:r>
        <w:rPr>
          <w:lang w:val="en-US"/>
        </w:rPr>
        <w:t>p as close as possible, and wait decoder</w:t>
      </w:r>
      <w:r w:rsidR="00984DD8">
        <w:rPr>
          <w:lang w:val="en-US"/>
        </w:rPr>
        <w:t>’</w:t>
      </w:r>
      <w:r>
        <w:rPr>
          <w:lang w:val="en-US"/>
        </w:rPr>
        <w:t xml:space="preserve">s “beep” </w:t>
      </w:r>
      <w:r w:rsidRPr="00102304">
        <w:rPr>
          <w:lang w:val="en-US"/>
        </w:rPr>
        <w:sym w:font="Wingdings" w:char="F04A"/>
      </w:r>
      <w:r>
        <w:rPr>
          <w:lang w:val="en-US"/>
        </w:rPr>
        <w:t xml:space="preserve"> After this</w:t>
      </w:r>
      <w:r w:rsidR="00E25AE6">
        <w:rPr>
          <w:lang w:val="en-US"/>
        </w:rPr>
        <w:t>,</w:t>
      </w:r>
      <w:r>
        <w:rPr>
          <w:lang w:val="en-US"/>
        </w:rPr>
        <w:t xml:space="preserve"> decoder detect</w:t>
      </w:r>
      <w:r w:rsidR="00F81D5C">
        <w:rPr>
          <w:lang w:val="en-US"/>
        </w:rPr>
        <w:t>s</w:t>
      </w:r>
      <w:r>
        <w:rPr>
          <w:lang w:val="en-US"/>
        </w:rPr>
        <w:t xml:space="preserve"> this transponder from higher distance/speed from the loop.</w:t>
      </w:r>
    </w:p>
    <w:p w14:paraId="67EACD55" w14:textId="77777777" w:rsidR="00EF0EB1" w:rsidRDefault="00EF0EB1">
      <w:pPr>
        <w:rPr>
          <w:lang w:val="en-US"/>
        </w:rPr>
      </w:pPr>
      <w:r>
        <w:rPr>
          <w:lang w:val="en-US"/>
        </w:rPr>
        <w:t xml:space="preserve">Transponder power: 6-12V, </w:t>
      </w:r>
      <w:r w:rsidR="00B272E7">
        <w:rPr>
          <w:lang w:val="en-US"/>
        </w:rPr>
        <w:t xml:space="preserve">up to </w:t>
      </w:r>
      <w:r>
        <w:rPr>
          <w:lang w:val="en-US"/>
        </w:rPr>
        <w:t>25mA DC</w:t>
      </w:r>
      <w:r w:rsidR="00B272E7">
        <w:rPr>
          <w:lang w:val="en-US"/>
        </w:rPr>
        <w:t>.</w:t>
      </w:r>
    </w:p>
    <w:p w14:paraId="35D4363B" w14:textId="77777777" w:rsidR="00EF0EB1" w:rsidRDefault="00EF0EB1">
      <w:pPr>
        <w:rPr>
          <w:lang w:val="en-US"/>
        </w:rPr>
      </w:pPr>
      <w:r>
        <w:rPr>
          <w:lang w:val="en-US"/>
        </w:rPr>
        <w:t>Transponders works and from lower voltage, but not radiate at full power, so at higher speed/ distance to loop, you can miss your laps.</w:t>
      </w:r>
    </w:p>
    <w:p w14:paraId="2931550B" w14:textId="77777777" w:rsidR="00B272E7" w:rsidRDefault="00B272E7">
      <w:pPr>
        <w:rPr>
          <w:lang w:val="en-US"/>
        </w:rPr>
      </w:pPr>
      <w:r>
        <w:rPr>
          <w:noProof/>
          <w:lang w:eastAsia="lt-LT"/>
        </w:rPr>
        <w:drawing>
          <wp:inline distT="0" distB="0" distL="0" distR="0" wp14:anchorId="4DE21A76" wp14:editId="761E0604">
            <wp:extent cx="3133725" cy="2343298"/>
            <wp:effectExtent l="19050" t="0" r="0" b="0"/>
            <wp:docPr id="1" name="Paveikslėlis 1" descr="C:\Users\Namai\Downloads\IMG_20180728_23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ai\Downloads\IMG_20180728_2325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765" cy="234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985824" w14:textId="77777777" w:rsidR="00EF0EB1" w:rsidRDefault="00EF0EB1">
      <w:pPr>
        <w:rPr>
          <w:lang w:val="en-US"/>
        </w:rPr>
      </w:pPr>
      <w:r>
        <w:rPr>
          <w:lang w:val="en-US"/>
        </w:rPr>
        <w:t>I recommended power these transponders from LiPo balancing connector.</w:t>
      </w:r>
    </w:p>
    <w:p w14:paraId="437A526A" w14:textId="77777777" w:rsidR="00EF0EB1" w:rsidRDefault="00EF0EB1">
      <w:pPr>
        <w:rPr>
          <w:lang w:val="en-US"/>
        </w:rPr>
      </w:pPr>
      <w:r>
        <w:rPr>
          <w:lang w:val="en-US"/>
        </w:rPr>
        <w:t xml:space="preserve">Do </w:t>
      </w:r>
      <w:proofErr w:type="gramStart"/>
      <w:r>
        <w:rPr>
          <w:lang w:val="en-US"/>
        </w:rPr>
        <w:t>not  mount</w:t>
      </w:r>
      <w:proofErr w:type="gramEnd"/>
      <w:r>
        <w:rPr>
          <w:lang w:val="en-US"/>
        </w:rPr>
        <w:t xml:space="preserve"> transponder vertically! Full transmitting power is on flat sides </w:t>
      </w:r>
      <w:proofErr w:type="gramStart"/>
      <w:r>
        <w:rPr>
          <w:lang w:val="en-US"/>
        </w:rPr>
        <w:t>( transponder</w:t>
      </w:r>
      <w:proofErr w:type="gramEnd"/>
      <w:r>
        <w:rPr>
          <w:lang w:val="en-US"/>
        </w:rPr>
        <w:t xml:space="preserve"> mounted horizontally).  </w:t>
      </w:r>
      <w:r w:rsidR="00B272E7">
        <w:rPr>
          <w:lang w:val="en-US"/>
        </w:rPr>
        <w:t xml:space="preserve">It is preferable to mount the transponder as close as possible to the detection loop, with no metal or carbon fiber between it. Make sure the transponder </w:t>
      </w:r>
      <w:proofErr w:type="spellStart"/>
      <w:r w:rsidR="00B272E7">
        <w:rPr>
          <w:lang w:val="en-US"/>
        </w:rPr>
        <w:t>can not</w:t>
      </w:r>
      <w:proofErr w:type="spellEnd"/>
      <w:r w:rsidR="00B272E7">
        <w:rPr>
          <w:lang w:val="en-US"/>
        </w:rPr>
        <w:t xml:space="preserve"> get detached during a race.</w:t>
      </w:r>
    </w:p>
    <w:p w14:paraId="46B89795" w14:textId="77777777" w:rsidR="00C5366E" w:rsidRDefault="00C5366E">
      <w:pPr>
        <w:rPr>
          <w:lang w:val="en-US"/>
        </w:rPr>
      </w:pPr>
      <w:r>
        <w:rPr>
          <w:lang w:val="en-US"/>
        </w:rPr>
        <w:t xml:space="preserve">When transponder </w:t>
      </w:r>
      <w:r w:rsidR="00F81D5C">
        <w:rPr>
          <w:lang w:val="en-US"/>
        </w:rPr>
        <w:t xml:space="preserve">is </w:t>
      </w:r>
      <w:r>
        <w:rPr>
          <w:lang w:val="en-US"/>
        </w:rPr>
        <w:t>connected to a power source, you must see blinking red LED.</w:t>
      </w:r>
    </w:p>
    <w:p w14:paraId="329BF843" w14:textId="77777777" w:rsidR="00C5366E" w:rsidRDefault="00C5366E">
      <w:pPr>
        <w:rPr>
          <w:lang w:val="en-US"/>
        </w:rPr>
      </w:pPr>
      <w:r>
        <w:rPr>
          <w:lang w:val="en-US"/>
        </w:rPr>
        <w:t>If you wrongly connect power polarity, tran</w:t>
      </w:r>
      <w:r w:rsidR="00102304">
        <w:rPr>
          <w:lang w:val="en-US"/>
        </w:rPr>
        <w:t>s</w:t>
      </w:r>
      <w:r>
        <w:rPr>
          <w:lang w:val="en-US"/>
        </w:rPr>
        <w:t>ponder no</w:t>
      </w:r>
      <w:r w:rsidR="00102304">
        <w:rPr>
          <w:lang w:val="en-US"/>
        </w:rPr>
        <w:t>t</w:t>
      </w:r>
      <w:r>
        <w:rPr>
          <w:lang w:val="en-US"/>
        </w:rPr>
        <w:t xml:space="preserve"> burn</w:t>
      </w:r>
      <w:r w:rsidR="002D48F6">
        <w:rPr>
          <w:lang w:val="en-US"/>
        </w:rPr>
        <w:t>s</w:t>
      </w:r>
      <w:r>
        <w:rPr>
          <w:lang w:val="en-US"/>
        </w:rPr>
        <w:t>, just not works.</w:t>
      </w:r>
    </w:p>
    <w:p w14:paraId="248FE09B" w14:textId="77777777" w:rsidR="00C5366E" w:rsidRDefault="00C5366E">
      <w:pPr>
        <w:rPr>
          <w:lang w:val="en-US"/>
        </w:rPr>
      </w:pPr>
      <w:r>
        <w:rPr>
          <w:lang w:val="en-US"/>
        </w:rPr>
        <w:t>Red cord is “+” brown cor</w:t>
      </w:r>
      <w:r w:rsidR="00102304">
        <w:rPr>
          <w:lang w:val="en-US"/>
        </w:rPr>
        <w:t>d</w:t>
      </w:r>
      <w:r>
        <w:rPr>
          <w:lang w:val="en-US"/>
        </w:rPr>
        <w:t xml:space="preserve"> is “-“.</w:t>
      </w:r>
    </w:p>
    <w:p w14:paraId="3EA871FA" w14:textId="77777777" w:rsidR="00C5366E" w:rsidRDefault="00C5366E">
      <w:pPr>
        <w:rPr>
          <w:lang w:val="en-US"/>
        </w:rPr>
      </w:pPr>
      <w:r>
        <w:rPr>
          <w:lang w:val="en-US"/>
        </w:rPr>
        <w:t>Best regards,</w:t>
      </w:r>
    </w:p>
    <w:p w14:paraId="5F294B3A" w14:textId="77777777" w:rsidR="00C5366E" w:rsidRDefault="00C5366E">
      <w:pPr>
        <w:rPr>
          <w:lang w:val="en-US"/>
        </w:rPr>
      </w:pPr>
      <w:r>
        <w:rPr>
          <w:lang w:val="en-US"/>
        </w:rPr>
        <w:t>Andrius</w:t>
      </w:r>
    </w:p>
    <w:p w14:paraId="4E37CDE1" w14:textId="77777777" w:rsidR="00C5366E" w:rsidRPr="00EF0EB1" w:rsidRDefault="00C5366E">
      <w:pPr>
        <w:rPr>
          <w:lang w:val="en-US"/>
        </w:rPr>
      </w:pPr>
    </w:p>
    <w:sectPr w:rsidR="00C5366E" w:rsidRPr="00EF0EB1" w:rsidSect="00BF7F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B1"/>
    <w:rsid w:val="00102304"/>
    <w:rsid w:val="001400EC"/>
    <w:rsid w:val="002D48F6"/>
    <w:rsid w:val="004C38B2"/>
    <w:rsid w:val="004F3FCD"/>
    <w:rsid w:val="0062644E"/>
    <w:rsid w:val="00984DD8"/>
    <w:rsid w:val="009B780A"/>
    <w:rsid w:val="00B272E7"/>
    <w:rsid w:val="00BE2FFF"/>
    <w:rsid w:val="00BF7F41"/>
    <w:rsid w:val="00C5366E"/>
    <w:rsid w:val="00CB1AA2"/>
    <w:rsid w:val="00CD4F95"/>
    <w:rsid w:val="00E25AE6"/>
    <w:rsid w:val="00EF0EB1"/>
    <w:rsid w:val="00F8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7B8D"/>
  <w15:docId w15:val="{1C388C8A-ED6B-4C6A-A3ED-7D88B31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E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6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mailto:vostokelectronics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7FB6687152D4680B952A0AF1EE69D" ma:contentTypeVersion="8" ma:contentTypeDescription="Create a new document." ma:contentTypeScope="" ma:versionID="a687e7fd05e0c2534edb1d27fa26a637">
  <xsd:schema xmlns:xsd="http://www.w3.org/2001/XMLSchema" xmlns:xs="http://www.w3.org/2001/XMLSchema" xmlns:p="http://schemas.microsoft.com/office/2006/metadata/properties" xmlns:ns3="06badf3a-9474-4c9f-ab70-25fca9ea6154" targetNamespace="http://schemas.microsoft.com/office/2006/metadata/properties" ma:root="true" ma:fieldsID="d305dd807e1e2fb0e2e7ed421fec59f5" ns3:_="">
    <xsd:import namespace="06badf3a-9474-4c9f-ab70-25fca9ea61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df3a-9474-4c9f-ab70-25fca9ea6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31798-7CFF-40C4-BC50-3050CF47D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adf3a-9474-4c9f-ab70-25fca9ea6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96F9CB-56E2-4E56-9637-F2F7E27A0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72629-23DE-498C-9D04-9DA64DA18706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6badf3a-9474-4c9f-ab70-25fca9ea615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Andrius Jankauskas</cp:lastModifiedBy>
  <cp:revision>2</cp:revision>
  <cp:lastPrinted>2018-10-04T21:01:00Z</cp:lastPrinted>
  <dcterms:created xsi:type="dcterms:W3CDTF">2019-09-12T14:04:00Z</dcterms:created>
  <dcterms:modified xsi:type="dcterms:W3CDTF">2019-09-12T14:04:00Z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0x010100F9D7FB6687152D4680B952A0AF1EE69D</vt:lpwstr>
  </property>
</Properties>
</file>